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64" w:type="dxa"/>
        <w:tblInd w:w="-270" w:type="dxa"/>
        <w:tblLook w:val="01E0" w:firstRow="1" w:lastRow="1" w:firstColumn="1" w:lastColumn="1" w:noHBand="0" w:noVBand="0"/>
      </w:tblPr>
      <w:tblGrid>
        <w:gridCol w:w="5789"/>
        <w:gridCol w:w="8375"/>
      </w:tblGrid>
      <w:tr w:rsidR="002A1CEA" w:rsidRPr="002A1CEA" w:rsidTr="00822387">
        <w:trPr>
          <w:trHeight w:val="560"/>
        </w:trPr>
        <w:tc>
          <w:tcPr>
            <w:tcW w:w="5789" w:type="dxa"/>
            <w:hideMark/>
          </w:tcPr>
          <w:p w:rsidR="00822387" w:rsidRPr="002A1CEA" w:rsidRDefault="00822387" w:rsidP="00CC353E">
            <w:pPr>
              <w:spacing w:line="276" w:lineRule="auto"/>
              <w:ind w:right="216"/>
              <w:jc w:val="center"/>
              <w:rPr>
                <w:rFonts w:ascii="Times New Roman" w:eastAsia="Batang" w:hAnsi="Times New Roman" w:cs="Times New Roman"/>
                <w:b/>
                <w:color w:val="000000" w:themeColor="text1"/>
                <w:lang w:val="en-US" w:eastAsia="ko-KR"/>
              </w:rPr>
            </w:pPr>
            <w:bookmarkStart w:id="0" w:name="_GoBack"/>
            <w:r w:rsidRPr="002A1CEA">
              <w:rPr>
                <w:rFonts w:ascii="Times New Roman" w:hAnsi="Times New Roman" w:cs="Times New Roman"/>
                <w:b/>
                <w:color w:val="000000" w:themeColor="text1"/>
              </w:rPr>
              <w:t xml:space="preserve">TRƯỜNG THCS </w:t>
            </w:r>
            <w:r w:rsidRPr="002A1CEA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ĐỨC GIANG</w:t>
            </w:r>
          </w:p>
          <w:p w:rsidR="00822387" w:rsidRPr="002A1CEA" w:rsidRDefault="00822387" w:rsidP="00CC353E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</w:rPr>
              <w:t>Năm học: 202</w:t>
            </w:r>
            <w:r w:rsidRPr="002A1CEA">
              <w:rPr>
                <w:rFonts w:ascii="Times New Roman" w:hAnsi="Times New Roman" w:cs="Times New Roman"/>
                <w:color w:val="000000" w:themeColor="text1"/>
                <w:lang w:val="it-IT"/>
              </w:rPr>
              <w:t>2</w:t>
            </w:r>
            <w:r w:rsidRPr="002A1CEA">
              <w:rPr>
                <w:rFonts w:ascii="Times New Roman" w:hAnsi="Times New Roman" w:cs="Times New Roman"/>
                <w:color w:val="000000" w:themeColor="text1"/>
              </w:rPr>
              <w:t>- 2023</w:t>
            </w:r>
          </w:p>
        </w:tc>
        <w:tc>
          <w:tcPr>
            <w:tcW w:w="8375" w:type="dxa"/>
          </w:tcPr>
          <w:p w:rsidR="00822387" w:rsidRPr="002A1CEA" w:rsidRDefault="00822387" w:rsidP="00CC353E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  <w:t>ĐỀ KIỂ</w:t>
            </w:r>
            <w:r w:rsidR="007D5C94" w:rsidRPr="002A1CEA"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  <w:t>M TRA CUỐI</w:t>
            </w:r>
            <w:r w:rsidRPr="002A1CEA"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  <w:t xml:space="preserve"> KÌ II </w:t>
            </w:r>
          </w:p>
          <w:p w:rsidR="00822387" w:rsidRPr="002A1CEA" w:rsidRDefault="00822387" w:rsidP="00CC353E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  <w:t>MÔN: GIÁO DỤ</w:t>
            </w:r>
            <w:r w:rsidR="002A1CEA" w:rsidRPr="002A1CEA"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  <w:t>C CÔNG DÂN 6</w:t>
            </w:r>
          </w:p>
          <w:p w:rsidR="00822387" w:rsidRPr="002A1CEA" w:rsidRDefault="00822387" w:rsidP="00CC353E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i/>
                <w:color w:val="000000" w:themeColor="text1"/>
                <w:lang w:val="it-IT"/>
              </w:rPr>
            </w:pPr>
            <w:r w:rsidRPr="002A1CEA">
              <w:rPr>
                <w:rFonts w:ascii="Times New Roman" w:hAnsi="Times New Roman" w:cs="Times New Roman"/>
                <w:i/>
                <w:color w:val="000000" w:themeColor="text1"/>
                <w:lang w:val="it-IT"/>
              </w:rPr>
              <w:t>Năm học 2022 - 2023</w:t>
            </w:r>
          </w:p>
          <w:p w:rsidR="00822387" w:rsidRPr="002A1CEA" w:rsidRDefault="00822387" w:rsidP="00CC353E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i/>
                <w:color w:val="000000" w:themeColor="text1"/>
                <w:lang w:val="it-IT"/>
              </w:rPr>
            </w:pPr>
            <w:r w:rsidRPr="002A1CEA">
              <w:rPr>
                <w:rFonts w:ascii="Times New Roman" w:hAnsi="Times New Roman" w:cs="Times New Roman"/>
                <w:i/>
                <w:color w:val="000000" w:themeColor="text1"/>
                <w:lang w:val="it-IT"/>
              </w:rPr>
              <w:t>Thời gian: 45 phút</w:t>
            </w:r>
          </w:p>
          <w:p w:rsidR="00822387" w:rsidRPr="002A1CEA" w:rsidRDefault="00822387" w:rsidP="00CC353E">
            <w:pPr>
              <w:spacing w:line="276" w:lineRule="auto"/>
              <w:ind w:right="216"/>
              <w:jc w:val="center"/>
              <w:rPr>
                <w:rFonts w:ascii="Times New Roman" w:eastAsia="Batang" w:hAnsi="Times New Roman" w:cs="Times New Roman"/>
                <w:i/>
                <w:color w:val="000000" w:themeColor="text1"/>
                <w:lang w:val="it-IT"/>
              </w:rPr>
            </w:pPr>
          </w:p>
        </w:tc>
      </w:tr>
    </w:tbl>
    <w:p w:rsidR="00822387" w:rsidRPr="002A1CEA" w:rsidRDefault="00822387" w:rsidP="00CC353E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2A1CEA">
        <w:rPr>
          <w:rFonts w:ascii="Times New Roman" w:hAnsi="Times New Roman" w:cs="Times New Roman"/>
          <w:b/>
          <w:color w:val="000000" w:themeColor="text1"/>
        </w:rPr>
        <w:t>BẢN ĐẶC TẢ ĐỀ KIỂM TRA GIỮA KÌ I</w:t>
      </w:r>
      <w:r w:rsidRPr="002A1CEA">
        <w:rPr>
          <w:rFonts w:ascii="Times New Roman" w:hAnsi="Times New Roman" w:cs="Times New Roman"/>
          <w:b/>
          <w:color w:val="000000" w:themeColor="text1"/>
          <w:lang w:val="en-US"/>
        </w:rPr>
        <w:t>I</w:t>
      </w:r>
    </w:p>
    <w:p w:rsidR="00822387" w:rsidRPr="002A1CEA" w:rsidRDefault="00822387" w:rsidP="00CC353E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868"/>
        <w:gridCol w:w="2258"/>
        <w:gridCol w:w="1386"/>
        <w:gridCol w:w="2079"/>
        <w:gridCol w:w="1647"/>
        <w:gridCol w:w="1647"/>
        <w:gridCol w:w="1647"/>
        <w:gridCol w:w="1644"/>
      </w:tblGrid>
      <w:tr w:rsidR="002A1CEA" w:rsidRPr="002A1CEA" w:rsidTr="00822387">
        <w:trPr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TT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Mạch nội dung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Nội dung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Mức độ đánh giá</w:t>
            </w:r>
          </w:p>
        </w:tc>
        <w:tc>
          <w:tcPr>
            <w:tcW w:w="2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2A1CEA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Số câu hỏi theo mức độ đánh giá</w:t>
            </w:r>
          </w:p>
        </w:tc>
      </w:tr>
      <w:tr w:rsidR="002A1CEA" w:rsidRPr="002A1CEA" w:rsidTr="0082238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822387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822387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822387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822387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</w:rPr>
              <w:t>Nhận biết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Thông hiểu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Vận dụng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Vận dụng cao</w:t>
            </w:r>
          </w:p>
        </w:tc>
      </w:tr>
      <w:tr w:rsidR="002A1CEA" w:rsidRPr="002A1CEA" w:rsidTr="0098724E">
        <w:trPr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2A1CEA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1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2A1CEA" w:rsidRDefault="00822387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 xml:space="preserve">Giáo dục </w:t>
            </w:r>
            <w:r w:rsidR="002A1CEA"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kĩ năng sống</w:t>
            </w: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  <w:p w:rsidR="002A1CEA" w:rsidRPr="002A1CEA" w:rsidRDefault="002A1CEA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Giáo dục kinh tế</w:t>
            </w:r>
          </w:p>
          <w:p w:rsidR="00822387" w:rsidRPr="002A1CEA" w:rsidRDefault="00822387" w:rsidP="00CC353E">
            <w:pPr>
              <w:spacing w:after="120"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2A1CEA" w:rsidRDefault="0098724E" w:rsidP="002A1CE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</w:rPr>
              <w:lastRenderedPageBreak/>
              <w:t xml:space="preserve">Nội dung 1: </w:t>
            </w:r>
            <w:r w:rsidR="002A1CEA" w:rsidRPr="002A1CEA">
              <w:rPr>
                <w:rFonts w:ascii="Times New Roman" w:hAnsi="Times New Roman" w:cs="Times New Roman"/>
                <w:color w:val="000000" w:themeColor="text1"/>
                <w:lang w:val="en-US"/>
              </w:rPr>
              <w:t>Ứng phó với tình huống nguy hiểm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2A1CEA">
            <w:pPr>
              <w:spacing w:before="120" w:after="120" w:line="360" w:lineRule="exact"/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</w:pPr>
            <w:r w:rsidRPr="002A1C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  <w:t xml:space="preserve">Nhận biết: </w:t>
            </w:r>
          </w:p>
          <w:p w:rsidR="002A1CEA" w:rsidRPr="002A1CEA" w:rsidRDefault="002A1CEA" w:rsidP="002A1CEA">
            <w:pPr>
              <w:pStyle w:val="NormalWeb"/>
              <w:spacing w:before="120" w:beforeAutospacing="0" w:after="120" w:afterAutospacing="0" w:line="360" w:lineRule="exact"/>
              <w:jc w:val="both"/>
              <w:rPr>
                <w:color w:val="000000" w:themeColor="text1"/>
                <w:spacing w:val="-10"/>
              </w:rPr>
            </w:pPr>
            <w:r w:rsidRPr="002A1CEA">
              <w:rPr>
                <w:b/>
                <w:bCs/>
                <w:color w:val="000000" w:themeColor="text1"/>
                <w:spacing w:val="-10"/>
              </w:rPr>
              <w:t xml:space="preserve">- </w:t>
            </w:r>
            <w:r w:rsidRPr="002A1CEA">
              <w:rPr>
                <w:color w:val="000000" w:themeColor="text1"/>
                <w:spacing w:val="-10"/>
              </w:rPr>
              <w:t>Nhận biết được các tình huống nguy hiểm đối với trẻ em</w:t>
            </w:r>
          </w:p>
          <w:p w:rsidR="002A1CEA" w:rsidRPr="002A1CEA" w:rsidRDefault="002A1CEA" w:rsidP="002A1CEA">
            <w:pPr>
              <w:pStyle w:val="NormalWeb"/>
              <w:spacing w:before="120" w:beforeAutospacing="0" w:after="120" w:afterAutospacing="0" w:line="360" w:lineRule="exact"/>
              <w:jc w:val="both"/>
              <w:rPr>
                <w:color w:val="000000" w:themeColor="text1"/>
              </w:rPr>
            </w:pPr>
            <w:r w:rsidRPr="002A1CEA">
              <w:rPr>
                <w:color w:val="000000" w:themeColor="text1"/>
              </w:rPr>
              <w:t>- Nêu được hậu quả của những tình huống nguy hiểm đối với trẻ em</w:t>
            </w:r>
          </w:p>
          <w:p w:rsidR="002A1CEA" w:rsidRPr="002A1CEA" w:rsidRDefault="002A1CEA" w:rsidP="002A1CEA">
            <w:pPr>
              <w:pStyle w:val="NormalWeb"/>
              <w:spacing w:before="120" w:beforeAutospacing="0" w:after="120" w:afterAutospacing="0" w:line="360" w:lineRule="exact"/>
              <w:jc w:val="both"/>
              <w:rPr>
                <w:color w:val="000000" w:themeColor="text1"/>
              </w:rPr>
            </w:pPr>
            <w:r w:rsidRPr="002A1CEA">
              <w:rPr>
                <w:b/>
                <w:bCs/>
                <w:color w:val="000000" w:themeColor="text1"/>
              </w:rPr>
              <w:t>Thông hiểu:</w:t>
            </w:r>
            <w:r w:rsidRPr="002A1CEA">
              <w:rPr>
                <w:color w:val="000000" w:themeColor="text1"/>
              </w:rPr>
              <w:t xml:space="preserve"> </w:t>
            </w:r>
          </w:p>
          <w:p w:rsidR="002A1CEA" w:rsidRPr="002A1CEA" w:rsidRDefault="002A1CEA" w:rsidP="002A1CEA">
            <w:pPr>
              <w:pStyle w:val="NormalWeb"/>
              <w:spacing w:before="120" w:beforeAutospacing="0" w:after="120" w:afterAutospacing="0" w:line="360" w:lineRule="exact"/>
              <w:jc w:val="both"/>
              <w:rPr>
                <w:color w:val="000000" w:themeColor="text1"/>
              </w:rPr>
            </w:pPr>
            <w:r w:rsidRPr="002A1CEA">
              <w:rPr>
                <w:color w:val="000000" w:themeColor="text1"/>
              </w:rPr>
              <w:t>Xác định được cách ứng phó với một số tình huống nguy hiểm để đảm bảo an toàn</w:t>
            </w:r>
          </w:p>
          <w:p w:rsidR="002A1CEA" w:rsidRPr="002A1CEA" w:rsidRDefault="002A1CEA" w:rsidP="002A1CEA">
            <w:pPr>
              <w:pStyle w:val="NormalWeb"/>
              <w:spacing w:before="120" w:beforeAutospacing="0" w:after="120" w:afterAutospacing="0" w:line="360" w:lineRule="exact"/>
              <w:jc w:val="both"/>
              <w:rPr>
                <w:b/>
                <w:bCs/>
                <w:color w:val="000000" w:themeColor="text1"/>
              </w:rPr>
            </w:pPr>
            <w:r w:rsidRPr="002A1CEA">
              <w:rPr>
                <w:b/>
                <w:bCs/>
                <w:color w:val="000000" w:themeColor="text1"/>
              </w:rPr>
              <w:lastRenderedPageBreak/>
              <w:t xml:space="preserve">Vận dụng: </w:t>
            </w:r>
          </w:p>
          <w:p w:rsidR="00822387" w:rsidRPr="002A1CEA" w:rsidRDefault="002A1CEA" w:rsidP="002A1CEA">
            <w:pPr>
              <w:spacing w:before="120" w:after="120" w:line="276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lang w:val="en-US" w:eastAsia="zh-CN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</w:rPr>
              <w:t>Thực hành cách ứng phó trong một số tình huống nguy hiểm để đảm bảo an toàn.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lastRenderedPageBreak/>
              <w:t>1TN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87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4</w:t>
            </w:r>
            <w:r w:rsidR="0098724E"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87" w:rsidRPr="002A1CEA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87" w:rsidRPr="002A1CEA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</w:p>
        </w:tc>
      </w:tr>
      <w:tr w:rsidR="002A1CEA" w:rsidRPr="002A1CEA" w:rsidTr="002A1CE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CEA" w:rsidRPr="002A1CEA" w:rsidRDefault="002A1CEA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CEA" w:rsidRPr="002A1CEA" w:rsidRDefault="002A1CEA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2A1CE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</w:rPr>
              <w:t xml:space="preserve">Nội dung </w:t>
            </w: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1</w:t>
            </w: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</w:rPr>
              <w:t xml:space="preserve">: </w:t>
            </w: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Tiết kiệm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384E13">
            <w:pPr>
              <w:spacing w:before="120" w:after="120" w:line="360" w:lineRule="exact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</w:pPr>
            <w:r w:rsidRPr="002A1C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  <w:t xml:space="preserve">Nhận biết: </w:t>
            </w:r>
          </w:p>
          <w:p w:rsidR="002A1CEA" w:rsidRPr="002A1CEA" w:rsidRDefault="002A1CEA" w:rsidP="00384E13">
            <w:pPr>
              <w:spacing w:before="120" w:after="120" w:line="360" w:lineRule="exact"/>
              <w:jc w:val="both"/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</w:pPr>
            <w:r w:rsidRPr="002A1C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  <w:t xml:space="preserve">- </w:t>
            </w:r>
            <w:r w:rsidRPr="002A1CEA"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  <w:t>Nêu được</w:t>
            </w:r>
            <w:r w:rsidRPr="002A1C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  <w:t xml:space="preserve"> </w:t>
            </w:r>
            <w:r w:rsidRPr="002A1CEA"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  <w:t>khái niệm của tiết kiệm</w:t>
            </w:r>
          </w:p>
          <w:p w:rsidR="002A1CEA" w:rsidRPr="002A1CEA" w:rsidRDefault="002A1CEA" w:rsidP="00384E13">
            <w:pPr>
              <w:spacing w:before="120" w:after="120" w:line="360" w:lineRule="exact"/>
              <w:jc w:val="both"/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</w:pPr>
            <w:r w:rsidRPr="002A1CEA"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  <w:t>- Nêu được</w:t>
            </w:r>
            <w:r w:rsidRPr="002A1C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  <w:t xml:space="preserve"> </w:t>
            </w:r>
            <w:r w:rsidRPr="002A1CEA"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  <w:t>biểu hiện của tiết kiệm (thời gian, tiền bạc, đồ dùng, điện, nước, ..)</w:t>
            </w:r>
          </w:p>
          <w:p w:rsidR="002A1CEA" w:rsidRPr="002A1CEA" w:rsidRDefault="002A1CEA" w:rsidP="00384E13">
            <w:pPr>
              <w:spacing w:before="120" w:after="120" w:line="360" w:lineRule="exact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</w:pPr>
            <w:r w:rsidRPr="002A1C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  <w:t xml:space="preserve">Thông hiểu: </w:t>
            </w:r>
          </w:p>
          <w:p w:rsidR="002A1CEA" w:rsidRPr="002A1CEA" w:rsidRDefault="002A1CEA" w:rsidP="00384E13">
            <w:pPr>
              <w:spacing w:before="120" w:after="120" w:line="360" w:lineRule="exact"/>
              <w:jc w:val="both"/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</w:pPr>
            <w:r w:rsidRPr="002A1CEA"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  <w:t>- Giải thích được ý nghĩa của tiết kiệm.</w:t>
            </w:r>
          </w:p>
          <w:p w:rsidR="002A1CEA" w:rsidRPr="002A1CEA" w:rsidRDefault="002A1CEA" w:rsidP="00384E13">
            <w:pPr>
              <w:pStyle w:val="NormalWeb"/>
              <w:spacing w:before="120" w:beforeAutospacing="0" w:after="120" w:afterAutospacing="0" w:line="360" w:lineRule="exact"/>
              <w:jc w:val="both"/>
              <w:rPr>
                <w:color w:val="000000" w:themeColor="text1"/>
              </w:rPr>
            </w:pPr>
            <w:r w:rsidRPr="002A1CEA">
              <w:rPr>
                <w:b/>
                <w:bCs/>
                <w:color w:val="000000" w:themeColor="text1"/>
              </w:rPr>
              <w:t>Vận dụng:</w:t>
            </w:r>
            <w:r w:rsidRPr="002A1CEA">
              <w:rPr>
                <w:color w:val="000000" w:themeColor="text1"/>
              </w:rPr>
              <w:t xml:space="preserve"> </w:t>
            </w:r>
          </w:p>
          <w:p w:rsidR="002A1CEA" w:rsidRPr="002A1CEA" w:rsidRDefault="002A1CEA" w:rsidP="00384E13">
            <w:pPr>
              <w:pStyle w:val="NormalWeb"/>
              <w:spacing w:before="120" w:beforeAutospacing="0" w:after="120" w:afterAutospacing="0" w:line="360" w:lineRule="exact"/>
              <w:jc w:val="both"/>
              <w:rPr>
                <w:color w:val="000000" w:themeColor="text1"/>
              </w:rPr>
            </w:pPr>
            <w:r w:rsidRPr="002A1CEA">
              <w:rPr>
                <w:color w:val="000000" w:themeColor="text1"/>
              </w:rPr>
              <w:t>- Thực hành tiết kiệm trong cuộc sống, học tập.</w:t>
            </w:r>
          </w:p>
          <w:p w:rsidR="002A1CEA" w:rsidRPr="002A1CEA" w:rsidRDefault="002A1CEA" w:rsidP="00384E13">
            <w:pPr>
              <w:pStyle w:val="NormalWeb"/>
              <w:spacing w:before="120" w:beforeAutospacing="0" w:after="120" w:afterAutospacing="0" w:line="360" w:lineRule="exact"/>
              <w:jc w:val="both"/>
              <w:rPr>
                <w:color w:val="000000" w:themeColor="text1"/>
              </w:rPr>
            </w:pPr>
            <w:r w:rsidRPr="002A1CEA">
              <w:rPr>
                <w:color w:val="000000" w:themeColor="text1"/>
              </w:rPr>
              <w:t xml:space="preserve">- Phê phán những </w:t>
            </w:r>
            <w:r w:rsidRPr="002A1CEA">
              <w:rPr>
                <w:color w:val="000000" w:themeColor="text1"/>
              </w:rPr>
              <w:lastRenderedPageBreak/>
              <w:t>biểu hiện lãng phí thời gian, tiền bạc, đồ dùng, …</w:t>
            </w:r>
          </w:p>
          <w:p w:rsidR="002A1CEA" w:rsidRPr="002A1CEA" w:rsidRDefault="002A1CEA" w:rsidP="00384E13">
            <w:pPr>
              <w:pStyle w:val="NormalWeb"/>
              <w:spacing w:before="120" w:beforeAutospacing="0" w:after="120" w:afterAutospacing="0" w:line="360" w:lineRule="exact"/>
              <w:jc w:val="both"/>
              <w:rPr>
                <w:rStyle w:val="Strong"/>
                <w:color w:val="000000" w:themeColor="text1"/>
              </w:rPr>
            </w:pPr>
            <w:r w:rsidRPr="002A1CEA">
              <w:rPr>
                <w:rStyle w:val="Strong"/>
                <w:color w:val="000000" w:themeColor="text1"/>
              </w:rPr>
              <w:t>Vận dụng cao:</w:t>
            </w:r>
          </w:p>
          <w:p w:rsidR="002A1CEA" w:rsidRPr="002A1CEA" w:rsidRDefault="002A1CEA" w:rsidP="00384E13">
            <w:pPr>
              <w:pStyle w:val="NormalWeb"/>
              <w:spacing w:before="120" w:beforeAutospacing="0" w:after="120" w:afterAutospacing="0" w:line="360" w:lineRule="exact"/>
              <w:jc w:val="both"/>
              <w:rPr>
                <w:rStyle w:val="Strong"/>
                <w:b w:val="0"/>
                <w:bCs w:val="0"/>
                <w:color w:val="000000" w:themeColor="text1"/>
              </w:rPr>
            </w:pPr>
            <w:r w:rsidRPr="002A1CEA">
              <w:rPr>
                <w:color w:val="000000" w:themeColor="text1"/>
              </w:rPr>
              <w:t>Nhận xét, đánh giá việc thực hành tiết kiệm của bản thân và những người xung quanh.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lastRenderedPageBreak/>
              <w:t>4TN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</w:p>
        </w:tc>
      </w:tr>
      <w:tr w:rsidR="002A1CEA" w:rsidRPr="002A1CEA" w:rsidTr="00BA446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Giáo dục pháp luật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A" w:rsidRPr="002A1CEA" w:rsidRDefault="002A1CEA" w:rsidP="002A1CE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Chủ đề 1: Quyền trẻ em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A" w:rsidRPr="002A1CEA" w:rsidRDefault="002A1CEA" w:rsidP="002A1C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2A1C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val="en-US"/>
              </w:rPr>
              <w:t>Nhận biết:</w:t>
            </w:r>
          </w:p>
          <w:p w:rsidR="002A1CEA" w:rsidRPr="002A1CEA" w:rsidRDefault="002A1CEA" w:rsidP="002A1C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2A1CE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- Nêu được các quyền cơ bản của trẻ em.</w:t>
            </w:r>
          </w:p>
          <w:p w:rsidR="002A1CEA" w:rsidRPr="002A1CEA" w:rsidRDefault="002A1CEA" w:rsidP="002A1C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2A1CE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- Nêu được trách nhiệm của gia đình, nhà trường, xã hội trong việc thực hiện quyền trẻ em.</w:t>
            </w:r>
          </w:p>
          <w:p w:rsidR="002A1CEA" w:rsidRPr="002A1CEA" w:rsidRDefault="002A1CEA" w:rsidP="002A1C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2A1C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val="en-US"/>
              </w:rPr>
              <w:t>Thông hiểu: </w:t>
            </w:r>
          </w:p>
          <w:p w:rsidR="002A1CEA" w:rsidRPr="002A1CEA" w:rsidRDefault="002A1CEA" w:rsidP="002A1C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2A1CE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- Giải thích được ý nghĩa của quyền trẻ em và việc thực hiện quyền trẻ em.</w:t>
            </w:r>
          </w:p>
          <w:p w:rsidR="002A1CEA" w:rsidRPr="002A1CEA" w:rsidRDefault="002A1CEA" w:rsidP="002A1C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2A1CE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 xml:space="preserve">-  Phân biệt được hành vi thực hiện quyền trẻ em và </w:t>
            </w:r>
            <w:r w:rsidRPr="002A1CE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lastRenderedPageBreak/>
              <w:t>hành vi vi phạm quyền trẻ em.</w:t>
            </w:r>
          </w:p>
          <w:p w:rsidR="002A1CEA" w:rsidRPr="002A1CEA" w:rsidRDefault="002A1CEA" w:rsidP="002A1CE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2A1CE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- Nhận xét, đánh giá được việc thực hiện quyền trẻ em của bản thân, gia đình, nhà trường, cộng đồng.</w:t>
            </w:r>
          </w:p>
          <w:p w:rsidR="002A1CEA" w:rsidRPr="002A1CEA" w:rsidRDefault="002A1CEA" w:rsidP="002A1C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2A1C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val="en-US"/>
              </w:rPr>
              <w:t>Vận dụng:</w:t>
            </w:r>
          </w:p>
          <w:p w:rsidR="002A1CEA" w:rsidRPr="002A1CEA" w:rsidRDefault="002A1CEA" w:rsidP="002A1CE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2A1CE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- Bày tỏ được nhu cầu để thực hiện tốt hơn quyền trẻ em.</w:t>
            </w:r>
          </w:p>
          <w:p w:rsidR="002A1CEA" w:rsidRPr="002A1CEA" w:rsidRDefault="002A1CEA" w:rsidP="002A1CE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2A1CE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 xml:space="preserve">- </w:t>
            </w:r>
            <w:r w:rsidRPr="002A1C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val="en-US"/>
              </w:rPr>
              <w:t>Vận dụng cao</w:t>
            </w:r>
            <w:r w:rsidRPr="002A1CE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:</w:t>
            </w:r>
          </w:p>
          <w:p w:rsidR="002A1CEA" w:rsidRPr="002A1CEA" w:rsidRDefault="002A1CEA" w:rsidP="002A1CE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2A1CE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Thực hiện tốt quyền và bổn phận của trẻ em.</w:t>
            </w:r>
          </w:p>
          <w:p w:rsidR="002A1CEA" w:rsidRPr="002A1CEA" w:rsidRDefault="002A1CEA" w:rsidP="00CC353E">
            <w:pPr>
              <w:suppressAutoHyphens/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lastRenderedPageBreak/>
              <w:t>1TL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3TN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2TL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1TL</w:t>
            </w:r>
          </w:p>
        </w:tc>
      </w:tr>
      <w:tr w:rsidR="002A1CEA" w:rsidRPr="002A1CEA" w:rsidTr="00BA44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A" w:rsidRPr="002A1CEA" w:rsidRDefault="002A1CEA" w:rsidP="002A1CE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Chủ đề 2: Quyền và nghĩa vụ công dân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A" w:rsidRPr="002A1CEA" w:rsidRDefault="002A1CEA" w:rsidP="00384E13">
            <w:pPr>
              <w:spacing w:before="120" w:after="120" w:line="360" w:lineRule="exact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</w:pPr>
            <w:r w:rsidRPr="002A1C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  <w:t xml:space="preserve">Nhận biết: </w:t>
            </w:r>
          </w:p>
          <w:p w:rsidR="002A1CEA" w:rsidRPr="002A1CEA" w:rsidRDefault="002A1CEA" w:rsidP="00384E13">
            <w:pPr>
              <w:spacing w:before="120" w:after="120" w:line="360" w:lineRule="exact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</w:pPr>
            <w:r w:rsidRPr="002A1C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  <w:t>-</w:t>
            </w:r>
            <w:r w:rsidRPr="002A1CEA"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  <w:t xml:space="preserve"> Nêu được khái</w:t>
            </w:r>
            <w:r w:rsidRPr="002A1C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  <w:t xml:space="preserve"> </w:t>
            </w:r>
            <w:r w:rsidRPr="002A1CEA"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  <w:t>niệm công dân.</w:t>
            </w:r>
          </w:p>
          <w:p w:rsidR="002A1CEA" w:rsidRPr="002A1CEA" w:rsidRDefault="002A1CEA" w:rsidP="00384E13">
            <w:pPr>
              <w:spacing w:before="120" w:after="120" w:line="360" w:lineRule="exact"/>
              <w:jc w:val="both"/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</w:pPr>
            <w:r w:rsidRPr="002A1CEA"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  <w:t xml:space="preserve">- </w:t>
            </w:r>
            <w:r w:rsidRPr="002A1CEA">
              <w:rPr>
                <w:rFonts w:ascii="Times New Roman" w:hAnsi="Times New Roman" w:cs="Times New Roman"/>
                <w:color w:val="000000" w:themeColor="text1"/>
              </w:rPr>
              <w:t xml:space="preserve">Nêu được quy định của Hiến pháp nước Cộng hoà xã hội chủ nghĩa Việt Nam về quyền và nghĩa vụ </w:t>
            </w:r>
            <w:r w:rsidRPr="002A1CEA">
              <w:rPr>
                <w:rFonts w:ascii="Times New Roman" w:hAnsi="Times New Roman" w:cs="Times New Roman"/>
                <w:color w:val="000000" w:themeColor="text1"/>
              </w:rPr>
              <w:lastRenderedPageBreak/>
              <w:t>cơ bản của công dân.</w:t>
            </w:r>
          </w:p>
          <w:p w:rsidR="002A1CEA" w:rsidRPr="002A1CEA" w:rsidRDefault="002A1CEA" w:rsidP="00384E13">
            <w:pPr>
              <w:spacing w:before="120" w:after="120" w:line="360" w:lineRule="exact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</w:pPr>
            <w:r w:rsidRPr="002A1C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eastAsia="zh-CN"/>
              </w:rPr>
              <w:t xml:space="preserve">Thông hiểu: </w:t>
            </w:r>
          </w:p>
          <w:p w:rsidR="002A1CEA" w:rsidRPr="002A1CEA" w:rsidRDefault="002A1CEA" w:rsidP="00384E13">
            <w:pPr>
              <w:spacing w:before="120" w:after="120" w:line="360" w:lineRule="exact"/>
              <w:jc w:val="both"/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</w:pPr>
            <w:r w:rsidRPr="002A1CEA">
              <w:rPr>
                <w:rFonts w:ascii="Times New Roman" w:eastAsia="SimSun" w:hAnsi="Times New Roman" w:cs="Times New Roman"/>
                <w:color w:val="000000" w:themeColor="text1"/>
                <w:lang w:eastAsia="zh-CN"/>
              </w:rPr>
              <w:t>Trình bày được căn cứ để xác định công dân nước Cộng hoà xã hội chủ nghĩa Việt Nam.</w:t>
            </w:r>
          </w:p>
          <w:p w:rsidR="002A1CEA" w:rsidRPr="002A1CEA" w:rsidRDefault="002A1CEA" w:rsidP="00384E13">
            <w:pPr>
              <w:pStyle w:val="NormalWeb"/>
              <w:spacing w:before="120" w:beforeAutospacing="0" w:after="120" w:afterAutospacing="0" w:line="360" w:lineRule="exact"/>
              <w:jc w:val="both"/>
              <w:rPr>
                <w:b/>
                <w:bCs/>
                <w:color w:val="000000" w:themeColor="text1"/>
              </w:rPr>
            </w:pPr>
            <w:r w:rsidRPr="002A1CEA">
              <w:rPr>
                <w:b/>
                <w:bCs/>
                <w:color w:val="000000" w:themeColor="text1"/>
              </w:rPr>
              <w:t xml:space="preserve">Vận dụng: </w:t>
            </w:r>
          </w:p>
          <w:p w:rsidR="002A1CEA" w:rsidRPr="002A1CEA" w:rsidRDefault="002A1CEA" w:rsidP="00384E13">
            <w:pPr>
              <w:pStyle w:val="NormalWeb"/>
              <w:spacing w:before="120" w:beforeAutospacing="0" w:after="120" w:afterAutospacing="0" w:line="360" w:lineRule="exact"/>
              <w:jc w:val="both"/>
              <w:rPr>
                <w:color w:val="000000" w:themeColor="text1"/>
              </w:rPr>
            </w:pPr>
            <w:r w:rsidRPr="002A1CEA">
              <w:rPr>
                <w:color w:val="000000" w:themeColor="text1"/>
              </w:rPr>
              <w:t>Thực hiện được một số quyền, nghĩa vụ của công dân Việt Nam.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lastRenderedPageBreak/>
              <w:t>1TL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8TN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</w:p>
        </w:tc>
      </w:tr>
      <w:tr w:rsidR="002A1CEA" w:rsidRPr="002A1CEA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lastRenderedPageBreak/>
              <w:t>Tổng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A" w:rsidRPr="002A1CEA" w:rsidRDefault="002A1CEA" w:rsidP="00CC353E">
            <w:pPr>
              <w:spacing w:after="120"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8</w:t>
            </w: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 xml:space="preserve"> câu TNKQ</w:t>
            </w: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/ 1 câu tự luận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 xml:space="preserve">12 </w:t>
            </w: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 xml:space="preserve">câu TNKQ </w:t>
            </w: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/ 1 câu TL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2 câu TL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CEA" w:rsidRPr="002A1CEA" w:rsidRDefault="002A1CEA" w:rsidP="00CC353E">
            <w:pPr>
              <w:spacing w:after="120"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 xml:space="preserve">1 </w:t>
            </w: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câu</w:t>
            </w: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 xml:space="preserve"> </w:t>
            </w:r>
            <w:r w:rsidRPr="002A1CEA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TL</w:t>
            </w:r>
          </w:p>
        </w:tc>
      </w:tr>
      <w:tr w:rsidR="002A1CEA" w:rsidRPr="002A1CEA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</w:rPr>
            </w:pPr>
            <w:r w:rsidRPr="002A1CEA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</w:rPr>
              <w:t>Tỉ lệ %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  <w:t>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  <w:t>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  <w:t>30%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  <w:t>10%</w:t>
            </w:r>
          </w:p>
        </w:tc>
      </w:tr>
      <w:tr w:rsidR="002A1CEA" w:rsidRPr="002A1CEA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</w:rPr>
            </w:pPr>
            <w:r w:rsidRPr="002A1CEA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</w:rPr>
              <w:t>Tỉ lệ chung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</w:rPr>
            </w:pP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  <w:t>60%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CEA" w:rsidRPr="002A1CEA" w:rsidRDefault="002A1CEA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</w:pPr>
            <w:r w:rsidRPr="002A1CEA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  <w:t>40%</w:t>
            </w:r>
          </w:p>
        </w:tc>
      </w:tr>
    </w:tbl>
    <w:p w:rsidR="00822387" w:rsidRPr="002A1CEA" w:rsidRDefault="00822387" w:rsidP="00CC353E">
      <w:pPr>
        <w:spacing w:line="276" w:lineRule="auto"/>
        <w:rPr>
          <w:rFonts w:ascii="Times New Roman" w:hAnsi="Times New Roman" w:cs="Times New Roman"/>
          <w:color w:val="000000" w:themeColor="text1"/>
        </w:rPr>
      </w:pPr>
    </w:p>
    <w:bookmarkEnd w:id="0"/>
    <w:p w:rsidR="00E83901" w:rsidRPr="002A1CEA" w:rsidRDefault="00E83901" w:rsidP="00CC353E">
      <w:pPr>
        <w:spacing w:line="276" w:lineRule="auto"/>
        <w:rPr>
          <w:rFonts w:ascii="Times New Roman" w:hAnsi="Times New Roman" w:cs="Times New Roman"/>
          <w:color w:val="000000" w:themeColor="text1"/>
        </w:rPr>
      </w:pPr>
    </w:p>
    <w:sectPr w:rsidR="00E83901" w:rsidRPr="002A1CEA" w:rsidSect="008223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26"/>
    <w:rsid w:val="002A1CEA"/>
    <w:rsid w:val="007D5C94"/>
    <w:rsid w:val="00822387"/>
    <w:rsid w:val="00861026"/>
    <w:rsid w:val="0098724E"/>
    <w:rsid w:val="00BF07CF"/>
    <w:rsid w:val="00CC353E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387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82238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aliases w:val="HPL01"/>
    <w:basedOn w:val="Normal"/>
    <w:link w:val="ListParagraphChar"/>
    <w:uiPriority w:val="34"/>
    <w:qFormat/>
    <w:rsid w:val="00CC353E"/>
    <w:pPr>
      <w:spacing w:before="40" w:after="200" w:line="276" w:lineRule="auto"/>
      <w:ind w:left="720" w:firstLine="425"/>
      <w:contextualSpacing/>
      <w:jc w:val="both"/>
    </w:pPr>
    <w:rPr>
      <w:rFonts w:ascii="Times New Roman" w:eastAsia="Malgun Gothic" w:hAnsi="Times New Roman" w:cs="Times New Roman"/>
      <w:sz w:val="22"/>
      <w:szCs w:val="22"/>
      <w:lang w:val="en-US" w:eastAsia="ko-KR"/>
    </w:rPr>
  </w:style>
  <w:style w:type="character" w:customStyle="1" w:styleId="ListParagraphChar">
    <w:name w:val="List Paragraph Char"/>
    <w:aliases w:val="HPL01 Char,Colorful List - Accent 1 Char2"/>
    <w:link w:val="ListParagraph1"/>
    <w:uiPriority w:val="34"/>
    <w:locked/>
    <w:rsid w:val="00CC353E"/>
    <w:rPr>
      <w:rFonts w:eastAsia="Malgun Gothic" w:cs="Times New Roman"/>
      <w:sz w:val="22"/>
      <w:lang w:eastAsia="ko-KR"/>
    </w:rPr>
  </w:style>
  <w:style w:type="paragraph" w:styleId="NormalWeb">
    <w:name w:val="Normal (Web)"/>
    <w:aliases w:val="Normal (Web) Char"/>
    <w:uiPriority w:val="99"/>
    <w:rsid w:val="002A1CEA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2A1C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387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82238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aliases w:val="HPL01"/>
    <w:basedOn w:val="Normal"/>
    <w:link w:val="ListParagraphChar"/>
    <w:uiPriority w:val="34"/>
    <w:qFormat/>
    <w:rsid w:val="00CC353E"/>
    <w:pPr>
      <w:spacing w:before="40" w:after="200" w:line="276" w:lineRule="auto"/>
      <w:ind w:left="720" w:firstLine="425"/>
      <w:contextualSpacing/>
      <w:jc w:val="both"/>
    </w:pPr>
    <w:rPr>
      <w:rFonts w:ascii="Times New Roman" w:eastAsia="Malgun Gothic" w:hAnsi="Times New Roman" w:cs="Times New Roman"/>
      <w:sz w:val="22"/>
      <w:szCs w:val="22"/>
      <w:lang w:val="en-US" w:eastAsia="ko-KR"/>
    </w:rPr>
  </w:style>
  <w:style w:type="character" w:customStyle="1" w:styleId="ListParagraphChar">
    <w:name w:val="List Paragraph Char"/>
    <w:aliases w:val="HPL01 Char,Colorful List - Accent 1 Char2"/>
    <w:link w:val="ListParagraph1"/>
    <w:uiPriority w:val="34"/>
    <w:locked/>
    <w:rsid w:val="00CC353E"/>
    <w:rPr>
      <w:rFonts w:eastAsia="Malgun Gothic" w:cs="Times New Roman"/>
      <w:sz w:val="22"/>
      <w:lang w:eastAsia="ko-KR"/>
    </w:rPr>
  </w:style>
  <w:style w:type="paragraph" w:styleId="NormalWeb">
    <w:name w:val="Normal (Web)"/>
    <w:aliases w:val="Normal (Web) Char"/>
    <w:uiPriority w:val="99"/>
    <w:rsid w:val="002A1CEA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2A1C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2023-05-04T04:07:00Z</dcterms:created>
  <dcterms:modified xsi:type="dcterms:W3CDTF">2023-05-04T04:07:00Z</dcterms:modified>
</cp:coreProperties>
</file>